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E7" w:rsidRDefault="001557E7" w:rsidP="001557E7">
      <w:pPr>
        <w:spacing w:after="0" w:line="240" w:lineRule="auto"/>
        <w:rPr>
          <w:rFonts w:ascii="Tahoma" w:hAnsi="Tahoma" w:cs="Tahoma"/>
          <w:color w:val="555555"/>
          <w:sz w:val="32"/>
          <w:szCs w:val="21"/>
          <w:shd w:val="clear" w:color="auto" w:fill="FFFFFF"/>
        </w:rPr>
      </w:pPr>
      <w:r w:rsidRPr="0040324F">
        <w:rPr>
          <w:rFonts w:ascii="Tahoma" w:hAnsi="Tahoma" w:cs="Tahoma"/>
          <w:color w:val="555555"/>
          <w:sz w:val="32"/>
          <w:szCs w:val="21"/>
          <w:shd w:val="clear" w:color="auto" w:fill="FFFFFF"/>
        </w:rPr>
        <w:t>ССЫЛКА </w:t>
      </w:r>
      <w:hyperlink r:id="rId5" w:history="1">
        <w:r w:rsidRPr="00477813">
          <w:rPr>
            <w:rStyle w:val="a3"/>
            <w:rFonts w:ascii="Tahoma" w:hAnsi="Tahoma" w:cs="Tahoma"/>
            <w:sz w:val="32"/>
            <w:szCs w:val="21"/>
            <w:shd w:val="clear" w:color="auto" w:fill="FFFFFF"/>
          </w:rPr>
          <w:t>http://www.kcioko.ru/quality_tests/edu41/food2.htm</w:t>
        </w:r>
      </w:hyperlink>
    </w:p>
    <w:p w:rsidR="001557E7" w:rsidRPr="0040324F" w:rsidRDefault="001557E7" w:rsidP="001557E7">
      <w:pPr>
        <w:spacing w:after="0" w:line="240" w:lineRule="auto"/>
        <w:rPr>
          <w:rFonts w:ascii="Times New Roman" w:hAnsi="Times New Roman" w:cs="Times New Roman"/>
          <w:sz w:val="56"/>
        </w:rPr>
      </w:pPr>
    </w:p>
    <w:p w:rsidR="001557E7" w:rsidRDefault="001557E7" w:rsidP="001557E7">
      <w:pPr>
        <w:spacing w:after="0" w:line="240" w:lineRule="auto"/>
        <w:ind w:firstLine="708"/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</w:pPr>
    </w:p>
    <w:p w:rsidR="001557E7" w:rsidRDefault="001557E7" w:rsidP="001557E7">
      <w:pPr>
        <w:spacing w:after="0" w:line="240" w:lineRule="auto"/>
        <w:ind w:firstLine="708"/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</w:pPr>
    </w:p>
    <w:p w:rsidR="001557E7" w:rsidRPr="001557E7" w:rsidRDefault="001557E7" w:rsidP="001557E7">
      <w:pPr>
        <w:spacing w:after="0" w:line="240" w:lineRule="auto"/>
        <w:ind w:firstLine="708"/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</w:pPr>
      <w:r w:rsidRPr="001557E7"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В соответствии с протокольными ре</w:t>
      </w:r>
      <w:r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 xml:space="preserve">шениями по результатам рабочего </w:t>
      </w:r>
      <w:r w:rsidRPr="001557E7"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совещания с участием Заместителя Председ</w:t>
      </w:r>
      <w:r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 xml:space="preserve">ателя Правительства Камчатского </w:t>
      </w:r>
      <w:r w:rsidRPr="001557E7"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края В.И. Сивак по вопросу осуществ</w:t>
      </w:r>
      <w:r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 xml:space="preserve">ления родительского контроля за </w:t>
      </w:r>
      <w:r w:rsidRPr="001557E7"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организацией горячего питания в общеобразовательных организациях</w:t>
      </w:r>
      <w:r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.</w:t>
      </w:r>
    </w:p>
    <w:p w:rsidR="001557E7" w:rsidRPr="001557E7" w:rsidRDefault="001557E7" w:rsidP="001557E7">
      <w:pPr>
        <w:spacing w:after="0" w:line="240" w:lineRule="auto"/>
        <w:ind w:firstLine="708"/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</w:pPr>
      <w:r w:rsidRPr="001557E7"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Министерство образования Камчатского края направляет ссылку для</w:t>
      </w:r>
      <w:r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 xml:space="preserve"> </w:t>
      </w:r>
      <w:r w:rsidRPr="001557E7"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прохождения анкетирования по питанию для школьников и родителей:</w:t>
      </w:r>
    </w:p>
    <w:p w:rsidR="00502EEE" w:rsidRDefault="0040324F" w:rsidP="001557E7">
      <w:pPr>
        <w:spacing w:after="0" w:line="240" w:lineRule="auto"/>
        <w:ind w:firstLine="708"/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</w:pPr>
      <w:r w:rsidRPr="0040324F"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  <w:t>Результаты анкетирования будут ежемесячно обрабатываться Камчатским центром информатизации и оценки качества образования и направляться в органы местного самоуправления, осуществляющих управление в сфере образования, в целях проведения мониторинга школьного питания на муниципальном уровне. Данная информация должна быть отражена в аналитической справке, предоставляемой в Министерство образования Камчатского края о мониторинге результатов родительского контроля не реже 1 раза в квартал.</w:t>
      </w:r>
    </w:p>
    <w:p w:rsidR="0040324F" w:rsidRDefault="0040324F" w:rsidP="0040324F">
      <w:pPr>
        <w:spacing w:after="0" w:line="240" w:lineRule="auto"/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</w:pPr>
    </w:p>
    <w:p w:rsidR="001557E7" w:rsidRDefault="001557E7" w:rsidP="0040324F">
      <w:pPr>
        <w:spacing w:after="0" w:line="240" w:lineRule="auto"/>
        <w:rPr>
          <w:rFonts w:ascii="Times New Roman" w:hAnsi="Times New Roman" w:cs="Times New Roman"/>
          <w:color w:val="555555"/>
          <w:sz w:val="36"/>
          <w:szCs w:val="21"/>
          <w:shd w:val="clear" w:color="auto" w:fill="FFFFFF"/>
        </w:rPr>
      </w:pPr>
      <w:bookmarkStart w:id="0" w:name="_GoBack"/>
      <w:bookmarkEnd w:id="0"/>
    </w:p>
    <w:p w:rsidR="0040324F" w:rsidRDefault="0040324F" w:rsidP="0040324F">
      <w:pPr>
        <w:spacing w:after="0" w:line="240" w:lineRule="auto"/>
        <w:rPr>
          <w:rFonts w:ascii="Tahoma" w:hAnsi="Tahoma" w:cs="Tahoma"/>
          <w:color w:val="555555"/>
          <w:sz w:val="32"/>
          <w:szCs w:val="21"/>
          <w:shd w:val="clear" w:color="auto" w:fill="FFFFFF"/>
        </w:rPr>
      </w:pPr>
      <w:r w:rsidRPr="0040324F">
        <w:rPr>
          <w:rFonts w:ascii="Tahoma" w:hAnsi="Tahoma" w:cs="Tahoma"/>
          <w:color w:val="555555"/>
          <w:sz w:val="32"/>
          <w:szCs w:val="21"/>
          <w:shd w:val="clear" w:color="auto" w:fill="FFFFFF"/>
        </w:rPr>
        <w:t>ССЫЛКА </w:t>
      </w:r>
      <w:hyperlink r:id="rId6" w:history="1">
        <w:r w:rsidR="001557E7" w:rsidRPr="00477813">
          <w:rPr>
            <w:rStyle w:val="a3"/>
            <w:rFonts w:ascii="Tahoma" w:hAnsi="Tahoma" w:cs="Tahoma"/>
            <w:sz w:val="32"/>
            <w:szCs w:val="21"/>
            <w:shd w:val="clear" w:color="auto" w:fill="FFFFFF"/>
          </w:rPr>
          <w:t>http://www.kcioko.ru/quality_tests/edu41/food2.htm</w:t>
        </w:r>
      </w:hyperlink>
    </w:p>
    <w:p w:rsidR="001557E7" w:rsidRPr="0040324F" w:rsidRDefault="001557E7" w:rsidP="0040324F">
      <w:pPr>
        <w:spacing w:after="0" w:line="240" w:lineRule="auto"/>
        <w:rPr>
          <w:rFonts w:ascii="Times New Roman" w:hAnsi="Times New Roman" w:cs="Times New Roman"/>
          <w:sz w:val="56"/>
        </w:rPr>
      </w:pPr>
    </w:p>
    <w:sectPr w:rsidR="001557E7" w:rsidRPr="0040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B3"/>
    <w:rsid w:val="001557E7"/>
    <w:rsid w:val="002976B3"/>
    <w:rsid w:val="0040324F"/>
    <w:rsid w:val="005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cioko.ru/quality_tests/edu41/food2.htm" TargetMode="External"/><Relationship Id="rId5" Type="http://schemas.openxmlformats.org/officeDocument/2006/relationships/hyperlink" Target="http://www.kcioko.ru/quality_tests/edu41/food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1</dc:creator>
  <cp:keywords/>
  <dc:description/>
  <cp:lastModifiedBy>Учительский 1</cp:lastModifiedBy>
  <cp:revision>5</cp:revision>
  <dcterms:created xsi:type="dcterms:W3CDTF">2021-03-31T12:35:00Z</dcterms:created>
  <dcterms:modified xsi:type="dcterms:W3CDTF">2021-03-31T12:41:00Z</dcterms:modified>
</cp:coreProperties>
</file>